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386"/>
      </w:tblGrid>
      <w:tr w:rsidR="004315E8" w:rsidRPr="004A5D56" w:rsidTr="004631FC">
        <w:tc>
          <w:tcPr>
            <w:tcW w:w="4787" w:type="dxa"/>
          </w:tcPr>
          <w:p w:rsidR="004315E8" w:rsidRPr="004A5D56" w:rsidRDefault="004315E8" w:rsidP="004631FC">
            <w:pPr>
              <w:jc w:val="center"/>
              <w:rPr>
                <w:rFonts w:ascii="Times New Roman" w:hAnsi="Times New Roman" w:cs="Times New Roman"/>
                <w:sz w:val="28"/>
                <w:szCs w:val="28"/>
              </w:rPr>
            </w:pPr>
            <w:r w:rsidRPr="004A5D56">
              <w:rPr>
                <w:rFonts w:ascii="Times New Roman" w:hAnsi="Times New Roman" w:cs="Times New Roman"/>
                <w:sz w:val="28"/>
                <w:szCs w:val="28"/>
              </w:rPr>
              <w:t>ĐẢNG ỦY XÃ NGA LIÊN</w:t>
            </w:r>
          </w:p>
          <w:p w:rsidR="004315E8" w:rsidRPr="004A5D56" w:rsidRDefault="004315E8" w:rsidP="004631FC">
            <w:pPr>
              <w:jc w:val="center"/>
              <w:rPr>
                <w:rFonts w:ascii="Times New Roman" w:hAnsi="Times New Roman" w:cs="Times New Roman"/>
                <w:b/>
                <w:bCs/>
                <w:sz w:val="28"/>
                <w:szCs w:val="28"/>
              </w:rPr>
            </w:pPr>
            <w:r w:rsidRPr="004A5D56">
              <w:rPr>
                <w:rFonts w:ascii="Times New Roman" w:hAnsi="Times New Roman" w:cs="Times New Roman"/>
                <w:b/>
                <w:bCs/>
                <w:sz w:val="28"/>
                <w:szCs w:val="28"/>
              </w:rPr>
              <w:t>BCĐ CUỘC VẬN ĐỘNG HỖ TRỢ XÂY DỰNG NHÀ Ở CHO HỘ NGHÈO, HỘ CẬN NGHÈO, HỘ GIA ĐÌNH CHÍNH SÁCH, HỘ CÒN KHÓ KHĂN VỀ NHÀ Ở TRÊN ĐỊA BÀN XÃ ĐỢT 02 NĂM 2025</w:t>
            </w:r>
          </w:p>
          <w:p w:rsidR="004315E8" w:rsidRPr="004A5D56" w:rsidRDefault="004315E8" w:rsidP="004631FC">
            <w:pPr>
              <w:jc w:val="center"/>
              <w:rPr>
                <w:rFonts w:ascii="Times New Roman" w:hAnsi="Times New Roman" w:cs="Times New Roman"/>
                <w:bCs/>
                <w:sz w:val="28"/>
                <w:szCs w:val="28"/>
                <w:lang w:val="vi-VN"/>
              </w:rPr>
            </w:pPr>
            <w:r w:rsidRPr="004A5D56">
              <w:rPr>
                <w:rFonts w:ascii="Times New Roman" w:hAnsi="Times New Roman" w:cs="Times New Roman"/>
                <w:bCs/>
                <w:sz w:val="28"/>
                <w:szCs w:val="28"/>
                <w:lang w:val="vi-VN"/>
              </w:rPr>
              <w:t>*</w:t>
            </w:r>
          </w:p>
          <w:p w:rsidR="004315E8" w:rsidRPr="004A5D56" w:rsidRDefault="004315E8" w:rsidP="004631FC">
            <w:pPr>
              <w:jc w:val="center"/>
              <w:rPr>
                <w:rFonts w:ascii="Times New Roman" w:hAnsi="Times New Roman" w:cs="Times New Roman"/>
                <w:sz w:val="28"/>
                <w:szCs w:val="28"/>
                <w:lang w:val="vi-VN"/>
              </w:rPr>
            </w:pPr>
          </w:p>
        </w:tc>
        <w:tc>
          <w:tcPr>
            <w:tcW w:w="5386" w:type="dxa"/>
          </w:tcPr>
          <w:p w:rsidR="004315E8" w:rsidRPr="00E910D9" w:rsidRDefault="004315E8" w:rsidP="004631FC">
            <w:pPr>
              <w:jc w:val="center"/>
              <w:rPr>
                <w:rFonts w:ascii="Times New Roman" w:hAnsi="Times New Roman" w:cs="Times New Roman"/>
                <w:b/>
                <w:bCs/>
                <w:sz w:val="30"/>
                <w:szCs w:val="28"/>
                <w:lang w:val="vi-VN"/>
              </w:rPr>
            </w:pPr>
            <w:r w:rsidRPr="00E910D9">
              <w:rPr>
                <w:rFonts w:ascii="Times New Roman" w:hAnsi="Times New Roman" w:cs="Times New Roman"/>
                <w:b/>
                <w:bCs/>
                <w:sz w:val="30"/>
                <w:szCs w:val="28"/>
                <w:lang w:val="vi-VN"/>
              </w:rPr>
              <w:t>ĐẢNG CỘNG SẢN VIỆT NAM</w:t>
            </w:r>
          </w:p>
          <w:p w:rsidR="004315E8" w:rsidRPr="00E910D9" w:rsidRDefault="004315E8" w:rsidP="004631FC">
            <w:pPr>
              <w:jc w:val="center"/>
              <w:rPr>
                <w:rFonts w:ascii="Times New Roman" w:hAnsi="Times New Roman" w:cs="Times New Roman"/>
                <w:sz w:val="28"/>
                <w:szCs w:val="28"/>
                <w:lang w:val="vi-VN"/>
              </w:rPr>
            </w:pPr>
            <w:r w:rsidRPr="004A5D56">
              <w:rPr>
                <w:rFonts w:cs="Times New Roman"/>
                <w:b/>
                <w:bCs/>
                <w:noProof/>
                <w:szCs w:val="28"/>
              </w:rPr>
              <mc:AlternateContent>
                <mc:Choice Requires="wps">
                  <w:drawing>
                    <wp:anchor distT="4294967295" distB="4294967295" distL="114300" distR="114300" simplePos="0" relativeHeight="251659264" behindDoc="0" locked="0" layoutInCell="1" allowOverlap="1" wp14:anchorId="23435764" wp14:editId="697C55F7">
                      <wp:simplePos x="0" y="0"/>
                      <wp:positionH relativeFrom="column">
                        <wp:posOffset>356235</wp:posOffset>
                      </wp:positionH>
                      <wp:positionV relativeFrom="paragraph">
                        <wp:posOffset>15874</wp:posOffset>
                      </wp:positionV>
                      <wp:extent cx="25603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707DC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pt,1.25pt" to="229.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" strokecolor="black [3200]" strokeweight=".5pt">
                      <v:stroke joinstyle="miter"/>
                      <o:lock v:ext="edit" shapetype="f"/>
                    </v:line>
                  </w:pict>
                </mc:Fallback>
              </mc:AlternateContent>
            </w:r>
          </w:p>
          <w:p w:rsidR="004315E8" w:rsidRPr="00E910D9" w:rsidRDefault="004315E8" w:rsidP="004631FC">
            <w:pPr>
              <w:jc w:val="center"/>
              <w:rPr>
                <w:rFonts w:ascii="Times New Roman" w:hAnsi="Times New Roman" w:cs="Times New Roman"/>
                <w:i/>
                <w:iCs/>
                <w:sz w:val="28"/>
                <w:szCs w:val="28"/>
                <w:lang w:val="vi-VN"/>
              </w:rPr>
            </w:pPr>
            <w:r w:rsidRPr="00E910D9">
              <w:rPr>
                <w:rFonts w:ascii="Times New Roman" w:hAnsi="Times New Roman" w:cs="Times New Roman"/>
                <w:i/>
                <w:iCs/>
                <w:sz w:val="28"/>
                <w:szCs w:val="28"/>
                <w:lang w:val="vi-VN"/>
              </w:rPr>
              <w:t>Nga</w:t>
            </w:r>
            <w:r w:rsidRPr="004A5D56">
              <w:rPr>
                <w:rFonts w:ascii="Times New Roman" w:hAnsi="Times New Roman" w:cs="Times New Roman"/>
                <w:i/>
                <w:iCs/>
                <w:sz w:val="28"/>
                <w:szCs w:val="28"/>
                <w:lang w:val="vi-VN"/>
              </w:rPr>
              <w:t xml:space="preserve"> Liên</w:t>
            </w:r>
            <w:r w:rsidRPr="00E910D9">
              <w:rPr>
                <w:rFonts w:ascii="Times New Roman" w:hAnsi="Times New Roman" w:cs="Times New Roman"/>
                <w:i/>
                <w:iCs/>
                <w:sz w:val="28"/>
                <w:szCs w:val="28"/>
                <w:lang w:val="vi-VN"/>
              </w:rPr>
              <w:t>, ngày 12 tháng 02 năm 2025</w:t>
            </w:r>
          </w:p>
        </w:tc>
      </w:tr>
    </w:tbl>
    <w:p w:rsidR="004315E8" w:rsidRPr="00C83DCB" w:rsidRDefault="004315E8" w:rsidP="004315E8">
      <w:pPr>
        <w:spacing w:after="0" w:line="240" w:lineRule="auto"/>
        <w:jc w:val="center"/>
        <w:rPr>
          <w:rFonts w:cs="Times New Roman"/>
          <w:b/>
          <w:sz w:val="32"/>
          <w:szCs w:val="28"/>
        </w:rPr>
      </w:pPr>
      <w:r w:rsidRPr="00C83DCB">
        <w:rPr>
          <w:rFonts w:cs="Times New Roman"/>
          <w:b/>
          <w:sz w:val="32"/>
          <w:szCs w:val="28"/>
        </w:rPr>
        <w:t>THƯ KÊU GỌI</w:t>
      </w:r>
    </w:p>
    <w:p w:rsidR="004315E8" w:rsidRPr="00772527" w:rsidRDefault="004315E8" w:rsidP="004315E8">
      <w:pPr>
        <w:spacing w:after="0" w:line="240" w:lineRule="auto"/>
        <w:jc w:val="center"/>
        <w:rPr>
          <w:rFonts w:cs="Times New Roman"/>
          <w:b/>
          <w:szCs w:val="28"/>
        </w:rPr>
      </w:pPr>
      <w:r w:rsidRPr="00772527">
        <w:rPr>
          <w:rFonts w:cs="Times New Roman"/>
          <w:b/>
          <w:szCs w:val="28"/>
        </w:rPr>
        <w:t xml:space="preserve">Ủng hộ, hỗ trợ xây dựng nhà ở cho hộ nghèo, hộ cận nghèo, hộ gia đình chính sách, hộ còn khó khăn về nhà ở </w:t>
      </w:r>
    </w:p>
    <w:p w:rsidR="004315E8" w:rsidRPr="00772527" w:rsidRDefault="004315E8" w:rsidP="004315E8">
      <w:pPr>
        <w:spacing w:after="0" w:line="240" w:lineRule="auto"/>
        <w:jc w:val="center"/>
        <w:rPr>
          <w:rFonts w:cs="Times New Roman"/>
          <w:b/>
          <w:szCs w:val="28"/>
        </w:rPr>
      </w:pPr>
      <w:r w:rsidRPr="00772527">
        <w:rPr>
          <w:rFonts w:cs="Times New Roman"/>
          <w:b/>
          <w:szCs w:val="28"/>
        </w:rPr>
        <w:t>trên địa bàn xã Nga Liên đợt 02 năm 2025</w:t>
      </w:r>
    </w:p>
    <w:p w:rsidR="004315E8" w:rsidRDefault="004315E8" w:rsidP="004315E8">
      <w:pPr>
        <w:spacing w:after="0" w:line="240" w:lineRule="auto"/>
        <w:jc w:val="center"/>
        <w:rPr>
          <w:rFonts w:cs="Times New Roman"/>
          <w:b/>
          <w:szCs w:val="28"/>
        </w:rPr>
      </w:pPr>
      <w:r w:rsidRPr="00772527">
        <w:rPr>
          <w:rFonts w:cs="Times New Roman"/>
          <w:b/>
          <w:szCs w:val="28"/>
        </w:rPr>
        <w:t>-----</w:t>
      </w:r>
    </w:p>
    <w:p w:rsidR="004315E8" w:rsidRPr="00CB71E8" w:rsidRDefault="004315E8" w:rsidP="004315E8">
      <w:pPr>
        <w:spacing w:after="0" w:line="240" w:lineRule="auto"/>
        <w:jc w:val="center"/>
        <w:rPr>
          <w:rFonts w:cs="Times New Roman"/>
          <w:b/>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40"/>
      </w:tblGrid>
      <w:tr w:rsidR="004315E8" w:rsidTr="004631FC">
        <w:trPr>
          <w:jc w:val="center"/>
        </w:trPr>
        <w:tc>
          <w:tcPr>
            <w:tcW w:w="1384" w:type="dxa"/>
          </w:tcPr>
          <w:p w:rsidR="004315E8" w:rsidRPr="004A5D56" w:rsidRDefault="004315E8" w:rsidP="004631FC">
            <w:pPr>
              <w:spacing w:line="264" w:lineRule="auto"/>
              <w:rPr>
                <w:rFonts w:ascii="Times New Roman" w:hAnsi="Times New Roman" w:cs="Times New Roman"/>
                <w:sz w:val="28"/>
                <w:szCs w:val="28"/>
              </w:rPr>
            </w:pPr>
            <w:r w:rsidRPr="004A5D56">
              <w:rPr>
                <w:rFonts w:ascii="Times New Roman" w:hAnsi="Times New Roman" w:cs="Times New Roman"/>
                <w:i/>
                <w:sz w:val="28"/>
                <w:szCs w:val="28"/>
              </w:rPr>
              <w:t>Kính gửi;</w:t>
            </w:r>
          </w:p>
        </w:tc>
        <w:tc>
          <w:tcPr>
            <w:tcW w:w="7740" w:type="dxa"/>
          </w:tcPr>
          <w:p w:rsidR="004315E8" w:rsidRDefault="004315E8" w:rsidP="004631FC">
            <w:pPr>
              <w:spacing w:line="264" w:lineRule="auto"/>
              <w:rPr>
                <w:rFonts w:ascii="Times New Roman" w:hAnsi="Times New Roman" w:cs="Times New Roman"/>
                <w:sz w:val="28"/>
                <w:szCs w:val="28"/>
              </w:rPr>
            </w:pPr>
            <w:r>
              <w:rPr>
                <w:rFonts w:ascii="Times New Roman" w:hAnsi="Times New Roman" w:cs="Times New Roman"/>
                <w:sz w:val="28"/>
                <w:szCs w:val="28"/>
              </w:rPr>
              <w:t>- Các Doanh nghiệp, các nhà hảo tâm, con em thành đạt đang sinh hoạt, công tác trên khắp mọi miền Tổ Quốc,</w:t>
            </w:r>
          </w:p>
          <w:p w:rsidR="004315E8" w:rsidRDefault="004315E8" w:rsidP="004631FC">
            <w:pPr>
              <w:spacing w:line="264" w:lineRule="auto"/>
              <w:rPr>
                <w:rFonts w:ascii="Times New Roman" w:hAnsi="Times New Roman" w:cs="Times New Roman"/>
                <w:sz w:val="28"/>
                <w:szCs w:val="28"/>
              </w:rPr>
            </w:pPr>
            <w:r>
              <w:rPr>
                <w:rFonts w:ascii="Times New Roman" w:hAnsi="Times New Roman" w:cs="Times New Roman"/>
                <w:sz w:val="28"/>
                <w:szCs w:val="28"/>
              </w:rPr>
              <w:t>- Nhân dân, cán bộ, đảng viên trong toàn xã,</w:t>
            </w:r>
          </w:p>
        </w:tc>
      </w:tr>
    </w:tbl>
    <w:p w:rsidR="004315E8" w:rsidRPr="004A5D56" w:rsidRDefault="004315E8" w:rsidP="004315E8">
      <w:pPr>
        <w:spacing w:after="0" w:line="264" w:lineRule="auto"/>
        <w:rPr>
          <w:rFonts w:cs="Times New Roman"/>
          <w:szCs w:val="28"/>
        </w:rPr>
      </w:pPr>
    </w:p>
    <w:p w:rsidR="004315E8" w:rsidRDefault="004315E8" w:rsidP="004315E8">
      <w:pPr>
        <w:spacing w:after="0" w:line="264" w:lineRule="auto"/>
        <w:ind w:firstLine="720"/>
        <w:jc w:val="both"/>
        <w:rPr>
          <w:rFonts w:cs="Times New Roman"/>
          <w:szCs w:val="28"/>
        </w:rPr>
      </w:pPr>
      <w:r w:rsidRPr="00772527">
        <w:rPr>
          <w:rFonts w:cs="Times New Roman"/>
          <w:szCs w:val="28"/>
        </w:rPr>
        <w:t>Phát huy truyền thống đoàn kết, tinh thần “Tương thân, tương ái” của dân tộc; trong nhiều năm qua, được sự quan tâm lãnh đạo của Đảng, hỗ trợ của Nhà nước, các cấp, các ngành, MTTQ, đoàn thể, tổ chức tôn giáo, cộng đồng doanh nghiệp, nhà hảo tâm trong và ngoài xã đã tích cực hưởng ứng, ủng hộ cả về vật chất và tinh thần; giúp đỡ hàng chục hộ nghèo, gia đình còn khó khăn trong xã thêm nguồn lực để xây dựng và sửa chữa nhà ở, từng bước ổn định cuộc sống vươn lên thoát nghèo, hòa nhập với sự phát triển chung của cộng đồng; đặc biệt là năm 2024 với tinh thần thực hiện lời kêu gọi của Thủ tướng Chính phủ nói chung; thực hiện Chỉ thị của Ban Thường vụ Huyện uỷ nói riêng; cán bộ, công chức, viên chức, các Doanh nghiệp, các nhà hảo tâm đóng trên địa bàn toàn xã đã tích cực hưởng ứng cuộc vận động. Kết quả đã tham gia vào quỹ cuộc vận động hỗ trợ xây dựng nhà ở của huyện được xấp xỉ 160 triệu đồng đạt trên 49% mức Huyện giao. Năm 2024 Ban chỉ đạo của xã xem xét đề nghị Huyện và tỉnh hỗ trợ xây dựng mới được 2 căn nhà cho 2 hộ thuộc diện hộ nghèo trên địa bàn xã với tổng số tiền trên 200 triệu đồng, trong đó nguồn hỗ trợ từ kinh phí thực hiện cuộc vận động là 160 triệu đồng, số còn lại các gia đình con cháu hỗ trợ đối ứng. Có thể nói, cuộc vận động hỗ trợ xây dựng, sửa chữa nhà cho người nghèo, người khó khăn về nhà ở năm 2024 là hoạt động có tính nhân văn sâu sắc, là sự quan tâm của Đảng, Nhà nước của cộng động doanh nghiệp, các nhà hảo tâm và Nhân dân tới người nghèo, tới những hộ dân gặp phải khó khăn trong cuộc sống. Nhờ cuộc vận động mà nhiều gia đình đã có cơ hội được sinh sống trong những ngôi nhà như ước mơ bao lâu nay</w:t>
      </w:r>
      <w:r w:rsidRPr="00772527">
        <w:rPr>
          <w:rFonts w:ascii="Arial" w:hAnsi="Arial" w:cs="Arial"/>
          <w:szCs w:val="28"/>
          <w:shd w:val="clear" w:color="auto" w:fill="FCFAF6"/>
        </w:rPr>
        <w:t>.</w:t>
      </w:r>
      <w:r w:rsidRPr="00772527">
        <w:rPr>
          <w:rFonts w:cs="Times New Roman"/>
          <w:szCs w:val="28"/>
        </w:rPr>
        <w:t xml:space="preserve"> </w:t>
      </w:r>
    </w:p>
    <w:p w:rsidR="004315E8" w:rsidRPr="00772527" w:rsidRDefault="004315E8" w:rsidP="004315E8">
      <w:pPr>
        <w:spacing w:after="0" w:line="264" w:lineRule="auto"/>
        <w:ind w:firstLine="720"/>
        <w:jc w:val="both"/>
        <w:rPr>
          <w:rFonts w:cs="Times New Roman"/>
          <w:szCs w:val="28"/>
        </w:rPr>
      </w:pPr>
      <w:r w:rsidRPr="00772527">
        <w:rPr>
          <w:rFonts w:cs="Times New Roman"/>
          <w:szCs w:val="28"/>
        </w:rPr>
        <w:lastRenderedPageBreak/>
        <w:t xml:space="preserve">Tuy nhiên, </w:t>
      </w:r>
      <w:r>
        <w:rPr>
          <w:rFonts w:cs="Times New Roman"/>
          <w:szCs w:val="28"/>
        </w:rPr>
        <w:t xml:space="preserve">thông qua rà soát </w:t>
      </w:r>
      <w:r w:rsidRPr="00772527">
        <w:rPr>
          <w:rFonts w:cs="Times New Roman"/>
          <w:szCs w:val="28"/>
        </w:rPr>
        <w:t>hiện nay trên địa bàn xã vẫn còn các hộ nghèo, đời sống khó khăn, thường xuyên bị ảnh hưởng bởi thiên tai, bão lũ cần được hỗ trợ về nhà ở; trong khi điều kiện nguồn lực của Nhà nước, địa phương còn hạn chế;</w:t>
      </w:r>
      <w:r>
        <w:rPr>
          <w:rFonts w:cs="Times New Roman"/>
          <w:szCs w:val="28"/>
        </w:rPr>
        <w:t xml:space="preserve"> đặc biệt là thông qua cuộc vận động đợt 1 năm 2024</w:t>
      </w:r>
      <w:r w:rsidRPr="00772527">
        <w:rPr>
          <w:rFonts w:cs="Times New Roman"/>
          <w:szCs w:val="28"/>
        </w:rPr>
        <w:t xml:space="preserve"> chưa đáp ứng đủ nhu cầu kinh phí hỗ trợ xây dựng nhà ở cho các gia đình còn khó khăn trong xã.</w:t>
      </w:r>
    </w:p>
    <w:p w:rsidR="004315E8" w:rsidRPr="00772527" w:rsidRDefault="004315E8" w:rsidP="004315E8">
      <w:pPr>
        <w:spacing w:after="0" w:line="264" w:lineRule="auto"/>
        <w:ind w:firstLine="720"/>
        <w:jc w:val="both"/>
        <w:rPr>
          <w:rFonts w:cs="Times New Roman"/>
          <w:szCs w:val="28"/>
        </w:rPr>
      </w:pPr>
      <w:r>
        <w:rPr>
          <w:rFonts w:cs="Times New Roman"/>
          <w:szCs w:val="28"/>
        </w:rPr>
        <w:t>Tiếp tục h</w:t>
      </w:r>
      <w:r w:rsidRPr="00772527">
        <w:rPr>
          <w:rFonts w:cs="Times New Roman"/>
          <w:szCs w:val="28"/>
        </w:rPr>
        <w:t>ưởng ứng cuộc vận động hỗ trợ xây dựng nhà ở cho hộ nghèo, hộ cận nghèo, hộ gia đình chính sách, hộ còn khó khăn về nhà ở tỉnh ủy Thanh Hóa</w:t>
      </w:r>
      <w:r>
        <w:rPr>
          <w:rFonts w:cs="Times New Roman"/>
          <w:szCs w:val="28"/>
        </w:rPr>
        <w:t xml:space="preserve"> và Huyện uỷ Nga Sơn</w:t>
      </w:r>
      <w:r w:rsidRPr="00772527">
        <w:rPr>
          <w:rFonts w:cs="Times New Roman"/>
          <w:szCs w:val="28"/>
        </w:rPr>
        <w:t xml:space="preserve"> phát động và phấn đấu mọi người dân trên địa bàn xã Nga Liên có nhà ở an toàn, ổn định, có điều kiện nâng cao mức sống và thoát nghèo bền vững; Đảng ủy – HĐND – UBND - Ủy ban MTTQ Việt Nam xã Nga Liên Kêu gọi các cơ quan, tổ chức, doanh nghiệp, cán bộ, công chức, chiến sỹ lực lượng vũ trang, đảng viên, đoàn viên, hội viên và các tầng lớp Nhân dân</w:t>
      </w:r>
      <w:r>
        <w:rPr>
          <w:rFonts w:cs="Times New Roman"/>
          <w:szCs w:val="28"/>
        </w:rPr>
        <w:t>; các nhà hảo tâm, con em thành đạt đang sinh hoạt, công tác tại địa phương và trên khắp mọi miền của Tổ Quốc</w:t>
      </w:r>
      <w:r w:rsidRPr="00772527">
        <w:rPr>
          <w:rFonts w:cs="Times New Roman"/>
          <w:szCs w:val="28"/>
        </w:rPr>
        <w:t xml:space="preserve"> tiếp tục phát huy truyền thống tốt đẹp của dân tộc, với tinh thần “Tương thân, tương ái”, “ Lá lành đùm lá rách”, cùng chung tay ủng hộ kinh phí, nguồn lực để thực hiện Cuộc vận động với ý nghĩa nhân văn sâu sắc này. Đảng ủy – HĐND – UBND - Ủy ban MTTQ Việt Nam xã Nga Liên </w:t>
      </w:r>
      <w:r>
        <w:rPr>
          <w:rFonts w:cs="Times New Roman"/>
          <w:szCs w:val="28"/>
        </w:rPr>
        <w:t xml:space="preserve">tiếp tục </w:t>
      </w:r>
      <w:r w:rsidRPr="00772527">
        <w:rPr>
          <w:rFonts w:cs="Times New Roman"/>
          <w:szCs w:val="28"/>
        </w:rPr>
        <w:t>cam kết quản lý, sử dụng nguồn hỗ trợ đảm bảo hiệu quả, đúng mục đích, công khai, minh bạch.</w:t>
      </w:r>
    </w:p>
    <w:p w:rsidR="004315E8" w:rsidRDefault="004315E8" w:rsidP="004315E8">
      <w:pPr>
        <w:spacing w:after="0" w:line="264" w:lineRule="auto"/>
        <w:ind w:firstLine="720"/>
        <w:jc w:val="both"/>
        <w:rPr>
          <w:rFonts w:cs="Times New Roman"/>
          <w:szCs w:val="28"/>
        </w:rPr>
      </w:pPr>
      <w:r w:rsidRPr="00772527">
        <w:rPr>
          <w:rFonts w:cs="Times New Roman"/>
          <w:szCs w:val="28"/>
        </w:rPr>
        <w:t xml:space="preserve">Thời gian tiếp nhận ủng hộ: Bắt đầu từ tháng </w:t>
      </w:r>
      <w:r>
        <w:rPr>
          <w:rFonts w:cs="Times New Roman"/>
          <w:szCs w:val="28"/>
        </w:rPr>
        <w:t>15/02/2025</w:t>
      </w:r>
      <w:r w:rsidRPr="00772527">
        <w:rPr>
          <w:rFonts w:cs="Times New Roman"/>
          <w:szCs w:val="28"/>
        </w:rPr>
        <w:t xml:space="preserve"> và đến hết ngày </w:t>
      </w:r>
      <w:r>
        <w:rPr>
          <w:rFonts w:cs="Times New Roman"/>
          <w:szCs w:val="28"/>
        </w:rPr>
        <w:t>10</w:t>
      </w:r>
      <w:r w:rsidRPr="00772527">
        <w:rPr>
          <w:rFonts w:cs="Times New Roman"/>
          <w:szCs w:val="28"/>
        </w:rPr>
        <w:t>/</w:t>
      </w:r>
      <w:r>
        <w:rPr>
          <w:rFonts w:cs="Times New Roman"/>
          <w:szCs w:val="28"/>
        </w:rPr>
        <w:t>3</w:t>
      </w:r>
      <w:r w:rsidRPr="00772527">
        <w:rPr>
          <w:rFonts w:cs="Times New Roman"/>
          <w:szCs w:val="28"/>
        </w:rPr>
        <w:t>/202</w:t>
      </w:r>
      <w:r>
        <w:rPr>
          <w:rFonts w:cs="Times New Roman"/>
          <w:szCs w:val="28"/>
        </w:rPr>
        <w:t>5</w:t>
      </w:r>
      <w:r w:rsidRPr="00772527">
        <w:rPr>
          <w:rFonts w:cs="Times New Roman"/>
          <w:szCs w:val="28"/>
        </w:rPr>
        <w:t>.</w:t>
      </w:r>
    </w:p>
    <w:p w:rsidR="004315E8" w:rsidRPr="00772527" w:rsidRDefault="004315E8" w:rsidP="004315E8">
      <w:pPr>
        <w:spacing w:after="0" w:line="264" w:lineRule="auto"/>
        <w:ind w:firstLine="720"/>
        <w:jc w:val="both"/>
        <w:rPr>
          <w:rFonts w:cs="Times New Roman"/>
          <w:szCs w:val="28"/>
        </w:rPr>
      </w:pPr>
      <w:r w:rsidRPr="00772527">
        <w:rPr>
          <w:rFonts w:cs="Times New Roman"/>
          <w:szCs w:val="28"/>
        </w:rPr>
        <w:t>Mọi sự ủng hộ xin gửi về Ban Thường trực Ủy ban MTTQ xã, Ban công tác Mặt trận khu dân cư các thôn.</w:t>
      </w:r>
    </w:p>
    <w:p w:rsidR="00E910D9" w:rsidRDefault="004315E8" w:rsidP="004315E8">
      <w:pPr>
        <w:spacing w:after="0" w:line="264" w:lineRule="auto"/>
        <w:ind w:firstLine="720"/>
        <w:jc w:val="both"/>
        <w:rPr>
          <w:rFonts w:cs="Times New Roman"/>
          <w:szCs w:val="28"/>
        </w:rPr>
      </w:pPr>
      <w:r w:rsidRPr="00772527">
        <w:rPr>
          <w:rFonts w:cs="Times New Roman"/>
          <w:szCs w:val="28"/>
        </w:rPr>
        <w:t xml:space="preserve">Hình thức ủng hộ: Bằng tiền mặt hoặc </w:t>
      </w:r>
      <w:r>
        <w:rPr>
          <w:rFonts w:cs="Times New Roman"/>
          <w:szCs w:val="28"/>
        </w:rPr>
        <w:t xml:space="preserve">chuyển khoản qua tài khoản của Kế toán Ban Thường trực UBMTTQ xã Nga Liên, </w:t>
      </w:r>
    </w:p>
    <w:p w:rsidR="00E910D9" w:rsidRPr="00E910D9" w:rsidRDefault="00E910D9" w:rsidP="00E910D9">
      <w:pPr>
        <w:ind w:firstLine="720"/>
        <w:jc w:val="both"/>
        <w:rPr>
          <w:rFonts w:cs="Times New Roman"/>
          <w:szCs w:val="28"/>
        </w:rPr>
      </w:pPr>
      <w:r w:rsidRPr="000B2318">
        <w:rPr>
          <w:rFonts w:cs="Times New Roman"/>
          <w:szCs w:val="28"/>
        </w:rPr>
        <w:t xml:space="preserve">Tên tài khoản: </w:t>
      </w:r>
      <w:r w:rsidRPr="00E910D9">
        <w:rPr>
          <w:rFonts w:cs="Times New Roman"/>
          <w:szCs w:val="28"/>
        </w:rPr>
        <w:t>NGUYỄN THỊ</w:t>
      </w:r>
      <w:r>
        <w:rPr>
          <w:rFonts w:cs="Times New Roman"/>
          <w:szCs w:val="28"/>
        </w:rPr>
        <w:t xml:space="preserve"> THÚY; </w:t>
      </w:r>
      <w:r w:rsidRPr="000B2318">
        <w:rPr>
          <w:rFonts w:cs="Times New Roman"/>
          <w:szCs w:val="28"/>
        </w:rPr>
        <w:t xml:space="preserve"> Số tài khoản: </w:t>
      </w:r>
      <w:r w:rsidRPr="00E910D9">
        <w:rPr>
          <w:rFonts w:cs="Times New Roman"/>
          <w:szCs w:val="28"/>
        </w:rPr>
        <w:t>3505.205.202.753</w:t>
      </w:r>
    </w:p>
    <w:p w:rsidR="004315E8" w:rsidRPr="00E910D9" w:rsidRDefault="00E910D9" w:rsidP="00E910D9">
      <w:pPr>
        <w:spacing w:after="0" w:line="264" w:lineRule="auto"/>
        <w:ind w:firstLine="720"/>
        <w:jc w:val="both"/>
        <w:rPr>
          <w:rFonts w:cs="Times New Roman"/>
          <w:szCs w:val="28"/>
        </w:rPr>
      </w:pPr>
      <w:r w:rsidRPr="000B2318">
        <w:rPr>
          <w:rFonts w:cs="Times New Roman"/>
          <w:szCs w:val="28"/>
        </w:rPr>
        <w:t xml:space="preserve">Tại ngân hàng </w:t>
      </w:r>
      <w:r w:rsidRPr="00E910D9">
        <w:rPr>
          <w:rFonts w:cs="Times New Roman"/>
          <w:szCs w:val="28"/>
        </w:rPr>
        <w:t>Agribank</w:t>
      </w:r>
      <w:r w:rsidRPr="000B2318">
        <w:rPr>
          <w:rFonts w:cs="Times New Roman"/>
          <w:szCs w:val="28"/>
        </w:rPr>
        <w:t xml:space="preserve"> – Chi nhánh </w:t>
      </w:r>
      <w:r w:rsidRPr="00E910D9">
        <w:rPr>
          <w:rFonts w:cs="Times New Roman"/>
          <w:szCs w:val="28"/>
        </w:rPr>
        <w:t>Hói đào Nga Sơn</w:t>
      </w:r>
    </w:p>
    <w:p w:rsidR="004315E8" w:rsidRPr="00772527" w:rsidRDefault="004315E8" w:rsidP="004315E8">
      <w:pPr>
        <w:spacing w:after="0" w:line="264" w:lineRule="auto"/>
        <w:jc w:val="center"/>
        <w:rPr>
          <w:rFonts w:cs="Times New Roman"/>
          <w:szCs w:val="28"/>
        </w:rPr>
      </w:pPr>
      <w:r w:rsidRPr="00772527">
        <w:rPr>
          <w:rFonts w:cs="Times New Roman"/>
          <w:szCs w:val="28"/>
        </w:rPr>
        <w:t>Trân trọng cảm ơn</w:t>
      </w:r>
    </w:p>
    <w:p w:rsidR="004315E8" w:rsidRPr="00772527" w:rsidRDefault="004315E8" w:rsidP="004315E8">
      <w:pPr>
        <w:spacing w:after="0"/>
        <w:jc w:val="right"/>
        <w:rPr>
          <w:rFonts w:cs="Times New Roman"/>
          <w:b/>
          <w:szCs w:val="28"/>
        </w:rPr>
      </w:pPr>
      <w:r w:rsidRPr="00772527">
        <w:rPr>
          <w:rFonts w:cs="Times New Roman"/>
          <w:b/>
          <w:szCs w:val="28"/>
        </w:rPr>
        <w:t>T/M ĐẢNG ỦY – HĐND – UBND – UB.MTTQ</w:t>
      </w:r>
    </w:p>
    <w:p w:rsidR="004315E8" w:rsidRPr="00772527" w:rsidRDefault="004315E8" w:rsidP="004315E8">
      <w:pPr>
        <w:spacing w:after="0"/>
        <w:jc w:val="center"/>
        <w:rPr>
          <w:rFonts w:cs="Times New Roman"/>
          <w:b/>
          <w:szCs w:val="28"/>
        </w:rPr>
      </w:pPr>
      <w:r w:rsidRPr="00772527">
        <w:rPr>
          <w:rFonts w:cs="Times New Roman"/>
          <w:b/>
          <w:szCs w:val="28"/>
        </w:rPr>
        <w:t xml:space="preserve">                 </w:t>
      </w:r>
      <w:r>
        <w:rPr>
          <w:rFonts w:cs="Times New Roman"/>
          <w:b/>
          <w:szCs w:val="28"/>
        </w:rPr>
        <w:t xml:space="preserve">                                     </w:t>
      </w:r>
      <w:r w:rsidRPr="00772527">
        <w:rPr>
          <w:rFonts w:cs="Times New Roman"/>
          <w:b/>
          <w:szCs w:val="28"/>
        </w:rPr>
        <w:t>XÃ NGA LIÊN</w:t>
      </w:r>
    </w:p>
    <w:p w:rsidR="004315E8" w:rsidRPr="00772527" w:rsidRDefault="004315E8" w:rsidP="004315E8">
      <w:pPr>
        <w:spacing w:after="0"/>
        <w:jc w:val="center"/>
        <w:rPr>
          <w:rFonts w:cs="Times New Roman"/>
          <w:b/>
          <w:szCs w:val="28"/>
        </w:rPr>
      </w:pPr>
      <w:r w:rsidRPr="00772527">
        <w:rPr>
          <w:rFonts w:cs="Times New Roman"/>
          <w:b/>
          <w:szCs w:val="28"/>
        </w:rPr>
        <w:t xml:space="preserve">                </w:t>
      </w:r>
      <w:r>
        <w:rPr>
          <w:rFonts w:cs="Times New Roman"/>
          <w:b/>
          <w:szCs w:val="28"/>
        </w:rPr>
        <w:t xml:space="preserve">                                      </w:t>
      </w:r>
      <w:r w:rsidRPr="00772527">
        <w:rPr>
          <w:rFonts w:cs="Times New Roman"/>
          <w:b/>
          <w:szCs w:val="28"/>
        </w:rPr>
        <w:t>BÍ THƯ ĐẢNG BỘ</w:t>
      </w:r>
    </w:p>
    <w:p w:rsidR="004315E8" w:rsidRPr="00772527" w:rsidRDefault="0034484A" w:rsidP="0034484A">
      <w:pPr>
        <w:spacing w:after="0"/>
        <w:jc w:val="center"/>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t xml:space="preserve">           </w:t>
      </w:r>
      <w:bookmarkStart w:id="0" w:name="_GoBack"/>
      <w:bookmarkEnd w:id="0"/>
      <w:r>
        <w:rPr>
          <w:rFonts w:cs="Times New Roman"/>
          <w:szCs w:val="28"/>
        </w:rPr>
        <w:t>(đã ký)</w:t>
      </w:r>
    </w:p>
    <w:p w:rsidR="004315E8" w:rsidRPr="00772527" w:rsidRDefault="004315E8" w:rsidP="004315E8">
      <w:pPr>
        <w:spacing w:after="0"/>
        <w:rPr>
          <w:rFonts w:cs="Times New Roman"/>
          <w:szCs w:val="28"/>
        </w:rPr>
      </w:pPr>
    </w:p>
    <w:p w:rsidR="004315E8" w:rsidRPr="00772527" w:rsidRDefault="004315E8" w:rsidP="004315E8">
      <w:pPr>
        <w:spacing w:after="0"/>
        <w:rPr>
          <w:rFonts w:cs="Times New Roman"/>
          <w:b/>
          <w:szCs w:val="28"/>
        </w:rPr>
      </w:pPr>
      <w:r w:rsidRPr="00772527">
        <w:rPr>
          <w:rFonts w:cs="Times New Roman"/>
          <w:b/>
          <w:szCs w:val="28"/>
        </w:rPr>
        <w:t xml:space="preserve">                                          </w:t>
      </w:r>
      <w:r>
        <w:rPr>
          <w:rFonts w:cs="Times New Roman"/>
          <w:b/>
          <w:szCs w:val="28"/>
        </w:rPr>
        <w:t xml:space="preserve">                                 </w:t>
      </w:r>
      <w:r w:rsidRPr="00772527">
        <w:rPr>
          <w:rFonts w:cs="Times New Roman"/>
          <w:b/>
          <w:szCs w:val="28"/>
        </w:rPr>
        <w:t>Nguyễn Thành Trung</w:t>
      </w:r>
    </w:p>
    <w:p w:rsidR="00E33888" w:rsidRDefault="00E33888"/>
    <w:sectPr w:rsidR="00E33888" w:rsidSect="004A5D56">
      <w:headerReference w:type="default" r:id="rId6"/>
      <w:pgSz w:w="12240" w:h="15840" w:code="1"/>
      <w:pgMar w:top="992"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AB" w:rsidRDefault="006810AB">
      <w:pPr>
        <w:spacing w:after="0" w:line="240" w:lineRule="auto"/>
      </w:pPr>
      <w:r>
        <w:separator/>
      </w:r>
    </w:p>
  </w:endnote>
  <w:endnote w:type="continuationSeparator" w:id="0">
    <w:p w:rsidR="006810AB" w:rsidRDefault="0068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AB" w:rsidRDefault="006810AB">
      <w:pPr>
        <w:spacing w:after="0" w:line="240" w:lineRule="auto"/>
      </w:pPr>
      <w:r>
        <w:separator/>
      </w:r>
    </w:p>
  </w:footnote>
  <w:footnote w:type="continuationSeparator" w:id="0">
    <w:p w:rsidR="006810AB" w:rsidRDefault="0068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822003"/>
      <w:docPartObj>
        <w:docPartGallery w:val="Page Numbers (Top of Page)"/>
        <w:docPartUnique/>
      </w:docPartObj>
    </w:sdtPr>
    <w:sdtEndPr>
      <w:rPr>
        <w:noProof/>
      </w:rPr>
    </w:sdtEndPr>
    <w:sdtContent>
      <w:p w:rsidR="004A5D56" w:rsidRDefault="00E910D9">
        <w:pPr>
          <w:pStyle w:val="Header"/>
          <w:jc w:val="center"/>
        </w:pPr>
        <w:r>
          <w:fldChar w:fldCharType="begin"/>
        </w:r>
        <w:r>
          <w:instrText xml:space="preserve"> PAGE   \* MERGEFORMAT </w:instrText>
        </w:r>
        <w:r>
          <w:fldChar w:fldCharType="separate"/>
        </w:r>
        <w:r w:rsidR="0034484A">
          <w:rPr>
            <w:noProof/>
          </w:rPr>
          <w:t>2</w:t>
        </w:r>
        <w:r>
          <w:rPr>
            <w:noProof/>
          </w:rPr>
          <w:fldChar w:fldCharType="end"/>
        </w:r>
      </w:p>
    </w:sdtContent>
  </w:sdt>
  <w:p w:rsidR="004A5D56" w:rsidRDefault="00681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E8"/>
    <w:rsid w:val="0034484A"/>
    <w:rsid w:val="004315E8"/>
    <w:rsid w:val="00623AEC"/>
    <w:rsid w:val="006810AB"/>
    <w:rsid w:val="00E33888"/>
    <w:rsid w:val="00E910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31D4"/>
  <w15:chartTrackingRefBased/>
  <w15:docId w15:val="{28DD6636-D630-45BB-A43B-AF3B3028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5E8"/>
    <w:pPr>
      <w:spacing w:after="0" w:line="240" w:lineRule="auto"/>
    </w:pPr>
    <w:rPr>
      <w:rFonts w:asciiTheme="minorHAnsi" w:hAnsi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5E8"/>
    <w:pPr>
      <w:tabs>
        <w:tab w:val="center" w:pos="4680"/>
        <w:tab w:val="right" w:pos="9360"/>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4315E8"/>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cp:revision>
  <dcterms:created xsi:type="dcterms:W3CDTF">2025-02-21T04:08:00Z</dcterms:created>
  <dcterms:modified xsi:type="dcterms:W3CDTF">2025-02-21T04:08:00Z</dcterms:modified>
</cp:coreProperties>
</file>